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16" w:rsidRDefault="00A73D16" w:rsidP="00A73D16">
      <w:pPr>
        <w:jc w:val="center"/>
        <w:rPr>
          <w:sz w:val="28"/>
          <w:u w:val="single"/>
        </w:rPr>
      </w:pPr>
      <w:bookmarkStart w:id="0" w:name="_GoBack"/>
      <w:bookmarkEnd w:id="0"/>
      <w:r w:rsidRPr="00C92AC3">
        <w:rPr>
          <w:sz w:val="28"/>
          <w:u w:val="single"/>
        </w:rPr>
        <w:t xml:space="preserve">MODULO DI DOMANDA DISPONIBILITA’ ALL’ACCOGLIENZA DI MINORI PROVENIENTI </w:t>
      </w:r>
      <w:r w:rsidR="00C024BE">
        <w:rPr>
          <w:sz w:val="28"/>
          <w:u w:val="single"/>
        </w:rPr>
        <w:t>DALL’UCRAINA</w:t>
      </w:r>
    </w:p>
    <w:p w:rsidR="00A73D16" w:rsidRPr="00C92AC3" w:rsidRDefault="00A73D16" w:rsidP="00A73D16">
      <w:pPr>
        <w:jc w:val="center"/>
        <w:rPr>
          <w:sz w:val="28"/>
          <w:u w:val="single"/>
        </w:rPr>
      </w:pPr>
    </w:p>
    <w:p w:rsidR="00A73D16" w:rsidRDefault="00A73D16" w:rsidP="00A73D16">
      <w:r>
        <w:t>NOME E COGNOME PERSONA REFERENTE:</w:t>
      </w:r>
    </w:p>
    <w:p w:rsidR="00A73D16" w:rsidRDefault="00A73D16" w:rsidP="00A73D16">
      <w:r>
        <w:t>EMAIL:</w:t>
      </w:r>
    </w:p>
    <w:p w:rsidR="00A73D16" w:rsidRDefault="00A73D16" w:rsidP="00A73D16">
      <w:r>
        <w:t>NUMERO DI TELEFONO:</w:t>
      </w:r>
    </w:p>
    <w:p w:rsidR="00A73D16" w:rsidRDefault="00A73D16" w:rsidP="00A73D16">
      <w:r>
        <w:t>RESIDENZA/DOMICILIO:</w:t>
      </w:r>
    </w:p>
    <w:p w:rsidR="00A73D16" w:rsidRDefault="00A73D16" w:rsidP="00A73D16">
      <w:r>
        <w:t>NUMERO COMPONENTI NUCLEO FAMILIARE:</w:t>
      </w:r>
    </w:p>
    <w:p w:rsidR="00A73D16" w:rsidRDefault="00A73D16" w:rsidP="00A73D16"/>
    <w:p w:rsidR="00A73D16" w:rsidRDefault="00A73D16" w:rsidP="00A73D16">
      <w:r>
        <w:t xml:space="preserve">INVIARE COMPILATO A: </w:t>
      </w:r>
      <w:hyperlink r:id="rId7" w:history="1">
        <w:r w:rsidRPr="00375791">
          <w:rPr>
            <w:rStyle w:val="Collegamentoipertestuale"/>
          </w:rPr>
          <w:t>affididesio@codebri.mb.it</w:t>
        </w:r>
      </w:hyperlink>
    </w:p>
    <w:p w:rsidR="00A73D16" w:rsidRDefault="00A73D16" w:rsidP="00A73D16"/>
    <w:p w:rsidR="00A73D16" w:rsidRDefault="00A73D16" w:rsidP="00A73D16">
      <w:r>
        <w:lastRenderedPageBreak/>
        <w:t>CONSORZIO DESIO BRIANZA</w:t>
      </w:r>
    </w:p>
    <w:p w:rsidR="00A73D16" w:rsidRDefault="00A73D16" w:rsidP="00A73D16">
      <w:r>
        <w:t>Via Lombardia, 59 – Desio</w:t>
      </w:r>
    </w:p>
    <w:p w:rsidR="00A73D16" w:rsidRDefault="00A73D16" w:rsidP="00A73D16">
      <w:proofErr w:type="spellStart"/>
      <w:r>
        <w:t>Tel</w:t>
      </w:r>
      <w:proofErr w:type="spellEnd"/>
      <w:r>
        <w:t>: 0362/39171</w:t>
      </w:r>
    </w:p>
    <w:p w:rsidR="00A73D16" w:rsidRDefault="00A73D16" w:rsidP="00A73D16"/>
    <w:p w:rsidR="00A73D16" w:rsidRDefault="00A73D16" w:rsidP="00A73D16"/>
    <w:p w:rsidR="00A73D16" w:rsidRDefault="00A73D16" w:rsidP="00A73D16"/>
    <w:p w:rsidR="00D3280D" w:rsidRPr="00F105FC" w:rsidRDefault="00D3280D" w:rsidP="00F105FC"/>
    <w:sectPr w:rsidR="00D3280D" w:rsidRPr="00F105FC" w:rsidSect="00BA5448">
      <w:headerReference w:type="default" r:id="rId8"/>
      <w:footerReference w:type="default" r:id="rId9"/>
      <w:pgSz w:w="11906" w:h="16838"/>
      <w:pgMar w:top="2977" w:right="1134" w:bottom="156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D16" w:rsidRDefault="00A73D16" w:rsidP="00F122C5">
      <w:pPr>
        <w:spacing w:after="0" w:line="240" w:lineRule="auto"/>
      </w:pPr>
      <w:r>
        <w:separator/>
      </w:r>
    </w:p>
  </w:endnote>
  <w:endnote w:type="continuationSeparator" w:id="0">
    <w:p w:rsidR="00A73D16" w:rsidRDefault="00A73D16" w:rsidP="00F1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4" w:type="dxa"/>
      <w:tblInd w:w="-709" w:type="dxa"/>
      <w:tblLook w:val="01E0" w:firstRow="1" w:lastRow="1" w:firstColumn="1" w:lastColumn="1" w:noHBand="0" w:noVBand="0"/>
    </w:tblPr>
    <w:tblGrid>
      <w:gridCol w:w="1206"/>
      <w:gridCol w:w="9758"/>
    </w:tblGrid>
    <w:tr w:rsidR="003E05FD" w:rsidRPr="00F122C5" w:rsidTr="00BA5448">
      <w:trPr>
        <w:trHeight w:hRule="exact" w:val="244"/>
      </w:trPr>
      <w:tc>
        <w:tcPr>
          <w:tcW w:w="1027" w:type="dxa"/>
          <w:vMerge w:val="restart"/>
          <w:shd w:val="clear" w:color="auto" w:fill="auto"/>
          <w:vAlign w:val="center"/>
        </w:tcPr>
        <w:p w:rsidR="00EF44CD" w:rsidRPr="00F122C5" w:rsidRDefault="00A73D16" w:rsidP="00FF5429">
          <w:pPr>
            <w:spacing w:after="0" w:line="240" w:lineRule="auto"/>
            <w:rPr>
              <w:rFonts w:ascii="CG Times (W1)" w:eastAsia="Times New Roman" w:hAnsi="CG Times (W1)"/>
              <w:sz w:val="20"/>
              <w:szCs w:val="20"/>
              <w:lang w:val="en-US" w:eastAsia="it-IT"/>
            </w:rPr>
          </w:pPr>
          <w:r w:rsidRPr="00CC28B1">
            <w:rPr>
              <w:rFonts w:ascii="CG Times (W1)" w:eastAsia="Times New Roman" w:hAnsi="CG Times (W1)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628650" cy="628650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7" w:type="dxa"/>
          <w:tcBorders>
            <w:bottom w:val="single" w:sz="8" w:space="0" w:color="2F5DC3"/>
          </w:tcBorders>
          <w:shd w:val="clear" w:color="auto" w:fill="auto"/>
          <w:vAlign w:val="center"/>
        </w:tcPr>
        <w:p w:rsidR="00EF44CD" w:rsidRPr="00485ED7" w:rsidRDefault="00E113C3" w:rsidP="00C91F2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</w:pPr>
          <w:r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Certificato Settore EA38</w:t>
          </w:r>
          <w:r w:rsidR="00EF44CD"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,</w:t>
          </w:r>
          <w:r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37</w:t>
          </w:r>
          <w:r w:rsidR="00EF44CD"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 xml:space="preserve"> </w:t>
          </w:r>
          <w:r w:rsidRPr="00485ED7">
            <w:rPr>
              <w:rFonts w:ascii="Arial" w:eastAsia="Times New Roman" w:hAnsi="Arial" w:cs="Arial"/>
              <w:color w:val="00B0F0"/>
              <w:sz w:val="16"/>
              <w:szCs w:val="16"/>
              <w:lang w:eastAsia="it-IT"/>
            </w:rPr>
            <w:t>–</w:t>
          </w:r>
          <w:r w:rsidR="00EF44CD"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 xml:space="preserve"> </w:t>
          </w:r>
          <w:r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 xml:space="preserve">Servizi Sociali e Socio-Sanitari, </w:t>
          </w:r>
          <w:r w:rsidR="00EF44CD" w:rsidRPr="00485ED7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 xml:space="preserve">Formazione Professionale, Orientamento e </w:t>
          </w:r>
          <w:r w:rsidR="00C91F29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S</w:t>
          </w:r>
          <w:r w:rsidR="001D59BE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 xml:space="preserve">ervizi al </w:t>
          </w:r>
          <w:r w:rsidR="00C91F29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L</w:t>
          </w:r>
          <w:r w:rsidR="001D59BE">
            <w:rPr>
              <w:rFonts w:ascii="Arial" w:eastAsia="Times New Roman" w:hAnsi="Arial" w:cs="Arial"/>
              <w:b/>
              <w:color w:val="00B0F0"/>
              <w:sz w:val="16"/>
              <w:szCs w:val="16"/>
              <w:lang w:eastAsia="it-IT"/>
            </w:rPr>
            <w:t>avoro</w:t>
          </w:r>
        </w:p>
      </w:tc>
    </w:tr>
    <w:tr w:rsidR="003E05FD" w:rsidRPr="00F122C5" w:rsidTr="00BA5448">
      <w:trPr>
        <w:trHeight w:hRule="exact" w:val="769"/>
      </w:trPr>
      <w:tc>
        <w:tcPr>
          <w:tcW w:w="1027" w:type="dxa"/>
          <w:vMerge/>
          <w:shd w:val="clear" w:color="auto" w:fill="auto"/>
          <w:vAlign w:val="center"/>
        </w:tcPr>
        <w:p w:rsidR="00EF44CD" w:rsidRPr="00F122C5" w:rsidRDefault="00EF44CD" w:rsidP="00FF5429">
          <w:pPr>
            <w:spacing w:after="0" w:line="240" w:lineRule="auto"/>
            <w:rPr>
              <w:rFonts w:ascii="CG Times (W1)" w:eastAsia="Times New Roman" w:hAnsi="CG Times (W1)"/>
              <w:sz w:val="20"/>
              <w:szCs w:val="20"/>
              <w:lang w:eastAsia="it-IT"/>
            </w:rPr>
          </w:pPr>
        </w:p>
      </w:tc>
      <w:tc>
        <w:tcPr>
          <w:tcW w:w="9937" w:type="dxa"/>
          <w:tcBorders>
            <w:top w:val="single" w:sz="8" w:space="0" w:color="2F5DC3"/>
          </w:tcBorders>
          <w:shd w:val="clear" w:color="auto" w:fill="auto"/>
          <w:vAlign w:val="center"/>
        </w:tcPr>
        <w:p w:rsidR="00850DBE" w:rsidRDefault="00850DBE" w:rsidP="00FF542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it-IT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it-IT"/>
            </w:rPr>
            <w:t>Azienda Speciale Consortile Consorzio Desio Brianza</w:t>
          </w:r>
        </w:p>
        <w:p w:rsidR="00EF44CD" w:rsidRPr="00F122C5" w:rsidRDefault="00891354" w:rsidP="00FF542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it-IT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it-IT"/>
            </w:rPr>
            <w:t>Via Lombardia</w:t>
          </w:r>
          <w:r w:rsidR="00EF44CD" w:rsidRPr="00F122C5">
            <w:rPr>
              <w:rFonts w:ascii="Arial" w:eastAsia="Times New Roman" w:hAnsi="Arial" w:cs="Arial"/>
              <w:sz w:val="16"/>
              <w:szCs w:val="16"/>
              <w:lang w:eastAsia="it-IT"/>
            </w:rPr>
            <w:t xml:space="preserve">, </w:t>
          </w:r>
          <w:r>
            <w:rPr>
              <w:rFonts w:ascii="Arial" w:eastAsia="Times New Roman" w:hAnsi="Arial" w:cs="Arial"/>
              <w:sz w:val="16"/>
              <w:szCs w:val="16"/>
              <w:lang w:eastAsia="it-IT"/>
            </w:rPr>
            <w:t>59</w:t>
          </w:r>
          <w:r w:rsidR="00EF44CD" w:rsidRPr="00F122C5">
            <w:rPr>
              <w:rFonts w:ascii="Arial" w:eastAsia="Times New Roman" w:hAnsi="Arial" w:cs="Arial"/>
              <w:sz w:val="16"/>
              <w:szCs w:val="16"/>
              <w:lang w:eastAsia="it-IT"/>
            </w:rPr>
            <w:t xml:space="preserve"> - 20832 Desio (MB)</w:t>
          </w:r>
        </w:p>
        <w:p w:rsidR="00EF44CD" w:rsidRPr="00F122C5" w:rsidRDefault="00EF44CD" w:rsidP="00FF542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it-IT"/>
            </w:rPr>
          </w:pPr>
          <w:r w:rsidRPr="00F122C5">
            <w:rPr>
              <w:rFonts w:ascii="Arial" w:eastAsia="Times New Roman" w:hAnsi="Arial" w:cs="Arial"/>
              <w:sz w:val="16"/>
              <w:szCs w:val="16"/>
              <w:lang w:eastAsia="it-IT"/>
            </w:rPr>
            <w:t>Tel.</w:t>
          </w:r>
          <w:r w:rsidRPr="00F122C5">
            <w:rPr>
              <w:rFonts w:ascii="Arial" w:eastAsia="Times New Roman" w:hAnsi="Arial" w:cs="Arial"/>
              <w:b/>
              <w:sz w:val="16"/>
              <w:szCs w:val="16"/>
              <w:lang w:eastAsia="it-IT"/>
            </w:rPr>
            <w:t xml:space="preserve"> 0362.39171</w:t>
          </w:r>
          <w:r w:rsidRPr="00F122C5">
            <w:rPr>
              <w:rFonts w:ascii="Arial" w:eastAsia="Times New Roman" w:hAnsi="Arial" w:cs="Arial"/>
              <w:sz w:val="16"/>
              <w:szCs w:val="16"/>
              <w:lang w:eastAsia="it-IT"/>
            </w:rPr>
            <w:t xml:space="preserve"> - Fax </w:t>
          </w:r>
          <w:r w:rsidRPr="00F122C5">
            <w:rPr>
              <w:rFonts w:ascii="Arial" w:eastAsia="Times New Roman" w:hAnsi="Arial" w:cs="Arial"/>
              <w:b/>
              <w:sz w:val="16"/>
              <w:szCs w:val="16"/>
              <w:lang w:eastAsia="it-IT"/>
            </w:rPr>
            <w:t>0362.391720</w:t>
          </w:r>
          <w:r w:rsidR="001B1590">
            <w:rPr>
              <w:rFonts w:ascii="Arial" w:eastAsia="Times New Roman" w:hAnsi="Arial" w:cs="Arial"/>
              <w:sz w:val="16"/>
              <w:szCs w:val="16"/>
              <w:lang w:eastAsia="it-IT"/>
            </w:rPr>
            <w:t xml:space="preserve"> – web: </w:t>
          </w:r>
          <w:r w:rsidRPr="00F122C5">
            <w:rPr>
              <w:rFonts w:ascii="Arial" w:eastAsia="Times New Roman" w:hAnsi="Arial" w:cs="Arial"/>
              <w:b/>
              <w:sz w:val="16"/>
              <w:szCs w:val="16"/>
              <w:lang w:eastAsia="it-IT"/>
            </w:rPr>
            <w:t>www.consorziodesiobrianza.it</w:t>
          </w:r>
        </w:p>
        <w:p w:rsidR="00EF44CD" w:rsidRPr="00F122C5" w:rsidRDefault="00EF44CD" w:rsidP="00FF5429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Arial" w:eastAsia="Times New Roman" w:hAnsi="Arial" w:cs="Arial"/>
              <w:b/>
              <w:sz w:val="16"/>
              <w:szCs w:val="16"/>
              <w:lang w:val="en-US" w:eastAsia="it-IT"/>
            </w:rPr>
          </w:pPr>
          <w:r w:rsidRPr="00F122C5">
            <w:rPr>
              <w:rFonts w:ascii="Arial" w:eastAsia="Times New Roman" w:hAnsi="Arial" w:cs="Arial"/>
              <w:sz w:val="16"/>
              <w:szCs w:val="16"/>
              <w:lang w:val="en-US" w:eastAsia="it-IT"/>
            </w:rPr>
            <w:t xml:space="preserve">C.F. 91005610158 - P.I. 00988950960 </w:t>
          </w:r>
        </w:p>
      </w:tc>
    </w:tr>
  </w:tbl>
  <w:p w:rsidR="00EF44CD" w:rsidRDefault="00EF44CD" w:rsidP="00EF44CD">
    <w:pPr>
      <w:pStyle w:val="Pidipagin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D16" w:rsidRDefault="00A73D16" w:rsidP="00F122C5">
      <w:pPr>
        <w:spacing w:after="0" w:line="240" w:lineRule="auto"/>
      </w:pPr>
      <w:r>
        <w:separator/>
      </w:r>
    </w:p>
  </w:footnote>
  <w:footnote w:type="continuationSeparator" w:id="0">
    <w:p w:rsidR="00A73D16" w:rsidRDefault="00A73D16" w:rsidP="00F1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2C5" w:rsidRDefault="00A73D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3823335</wp:posOffset>
          </wp:positionH>
          <wp:positionV relativeFrom="paragraph">
            <wp:posOffset>61595</wp:posOffset>
          </wp:positionV>
          <wp:extent cx="2296795" cy="853440"/>
          <wp:effectExtent l="0" t="0" r="0" b="0"/>
          <wp:wrapSquare wrapText="bothSides"/>
          <wp:docPr id="4" name="Immagine 13" descr="0ada0280-fd0b-4c75-aece-ca657f08efb1@codebri.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0ada0280-fd0b-4c75-aece-ca657f08efb1@codebri.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2AB">
      <w:rPr>
        <w:noProof/>
        <w:lang w:eastAsia="it-IT"/>
      </w:rPr>
      <w:drawing>
        <wp:inline distT="0" distB="0" distL="0" distR="0">
          <wp:extent cx="1606550" cy="9080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-1874520</wp:posOffset>
          </wp:positionH>
          <wp:positionV relativeFrom="paragraph">
            <wp:posOffset>1706245</wp:posOffset>
          </wp:positionV>
          <wp:extent cx="9276715" cy="8474710"/>
          <wp:effectExtent l="0" t="0" r="0" b="0"/>
          <wp:wrapNone/>
          <wp:docPr id="3" name="Immagine 11" descr="C:\Users\dario\Desktop\Senza titolo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C:\Users\dario\Desktop\Senza titolo-1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6715" cy="847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 style="mso-position-horizontal:center;mso-width-relative:margin;mso-height-relative:margin" fillcolor="white" strokecolor="none [3212]">
      <v:fill color="white"/>
      <v:stroke color="none [3212]"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16"/>
    <w:rsid w:val="00042221"/>
    <w:rsid w:val="001B1590"/>
    <w:rsid w:val="001D59BE"/>
    <w:rsid w:val="001F71D3"/>
    <w:rsid w:val="002D09D9"/>
    <w:rsid w:val="002E4B6E"/>
    <w:rsid w:val="003C4BEB"/>
    <w:rsid w:val="003E05FD"/>
    <w:rsid w:val="003E3897"/>
    <w:rsid w:val="003F6879"/>
    <w:rsid w:val="00485ED7"/>
    <w:rsid w:val="004D1E69"/>
    <w:rsid w:val="00537C81"/>
    <w:rsid w:val="00605191"/>
    <w:rsid w:val="006A7281"/>
    <w:rsid w:val="0073307A"/>
    <w:rsid w:val="0082145E"/>
    <w:rsid w:val="00850DBE"/>
    <w:rsid w:val="00891354"/>
    <w:rsid w:val="00892F61"/>
    <w:rsid w:val="00895A27"/>
    <w:rsid w:val="008F463B"/>
    <w:rsid w:val="00A73D16"/>
    <w:rsid w:val="00A94CA4"/>
    <w:rsid w:val="00B354BE"/>
    <w:rsid w:val="00B478DF"/>
    <w:rsid w:val="00BA5448"/>
    <w:rsid w:val="00C024BE"/>
    <w:rsid w:val="00C6259A"/>
    <w:rsid w:val="00C91264"/>
    <w:rsid w:val="00C91F29"/>
    <w:rsid w:val="00CC28B1"/>
    <w:rsid w:val="00D3280D"/>
    <w:rsid w:val="00D801A4"/>
    <w:rsid w:val="00E113C3"/>
    <w:rsid w:val="00EB3108"/>
    <w:rsid w:val="00EF44CD"/>
    <w:rsid w:val="00F105FC"/>
    <w:rsid w:val="00F122C5"/>
    <w:rsid w:val="00F741FA"/>
    <w:rsid w:val="00FD6EE0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:center;mso-width-relative:margin;mso-height-relative:margin" fillcolor="white" strokecolor="none [3212]">
      <v:fill color="white"/>
      <v:stroke color="none [3212]" weight="0"/>
    </o:shapedefaults>
    <o:shapelayout v:ext="edit">
      <o:idmap v:ext="edit" data="1"/>
    </o:shapelayout>
  </w:shapeDefaults>
  <w:decimalSymbol w:val=","/>
  <w:listSeparator w:val=";"/>
  <w15:docId w15:val="{E84335B1-50DA-4EC5-9B80-15DB7C45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D16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2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122C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122C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478DF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73D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ffididesio@codebri.mb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L370G6\Affidi_SPM\Modulistica%20Aff\carta%20intestata%202022\Carta%20Intestata%20Codebri%2040&#176;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B4D4-4755-44E8-96EA-89FF60B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Codebri 40°</Template>
  <TotalTime>0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Desio Brianza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Riccardi</dc:creator>
  <cp:keywords/>
  <cp:lastModifiedBy>Pier Paolo Cannilla</cp:lastModifiedBy>
  <cp:revision>2</cp:revision>
  <cp:lastPrinted>2015-09-14T09:22:00Z</cp:lastPrinted>
  <dcterms:created xsi:type="dcterms:W3CDTF">2022-03-28T08:32:00Z</dcterms:created>
  <dcterms:modified xsi:type="dcterms:W3CDTF">2022-03-28T08:32:00Z</dcterms:modified>
</cp:coreProperties>
</file>